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32" w:rsidRPr="00DC3E32" w:rsidRDefault="00DC3E32" w:rsidP="00DC3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3E32">
        <w:rPr>
          <w:rFonts w:ascii="Times New Roman" w:hAnsi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DC3E32" w:rsidRPr="00DC3E32" w:rsidRDefault="00DC3E32" w:rsidP="00DC3E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3E32">
        <w:rPr>
          <w:rFonts w:ascii="Times New Roman" w:hAnsi="Times New Roman"/>
          <w:b/>
          <w:sz w:val="28"/>
          <w:szCs w:val="28"/>
        </w:rPr>
        <w:t>«Средняя общеобразовательная школа № 2»</w:t>
      </w:r>
    </w:p>
    <w:p w:rsidR="00EC4196" w:rsidRDefault="00EC4196"/>
    <w:p w:rsidR="00DC3E32" w:rsidRDefault="00DC3E32"/>
    <w:tbl>
      <w:tblPr>
        <w:tblpPr w:leftFromText="180" w:rightFromText="180" w:vertAnchor="text" w:horzAnchor="margin" w:tblpX="-459" w:tblpY="38"/>
        <w:tblW w:w="10395" w:type="dxa"/>
        <w:tblLook w:val="04A0" w:firstRow="1" w:lastRow="0" w:firstColumn="1" w:lastColumn="0" w:noHBand="0" w:noVBand="1"/>
      </w:tblPr>
      <w:tblGrid>
        <w:gridCol w:w="3369"/>
        <w:gridCol w:w="3402"/>
        <w:gridCol w:w="3624"/>
      </w:tblGrid>
      <w:tr w:rsidR="00AC7EF1" w:rsidRPr="001D161F" w:rsidTr="00DC3E32">
        <w:tc>
          <w:tcPr>
            <w:tcW w:w="3369" w:type="dxa"/>
          </w:tcPr>
          <w:p w:rsidR="00DC3E32" w:rsidRPr="00DC3E32" w:rsidRDefault="00DC3E32" w:rsidP="00DC3E32">
            <w:pPr>
              <w:pStyle w:val="aa"/>
              <w:rPr>
                <w:b/>
                <w:sz w:val="24"/>
                <w:szCs w:val="24"/>
              </w:rPr>
            </w:pPr>
            <w:r w:rsidRPr="00DC3E32">
              <w:rPr>
                <w:b/>
                <w:sz w:val="24"/>
                <w:szCs w:val="24"/>
              </w:rPr>
              <w:t>Рассмотрено</w:t>
            </w:r>
            <w:r w:rsidRPr="00DC3E32">
              <w:rPr>
                <w:b/>
                <w:sz w:val="24"/>
                <w:szCs w:val="24"/>
              </w:rPr>
              <w:t>:</w:t>
            </w:r>
          </w:p>
          <w:p w:rsidR="00DC3E32" w:rsidRPr="00DC3E32" w:rsidRDefault="00DC3E32" w:rsidP="00DC3E32">
            <w:pPr>
              <w:pStyle w:val="aa"/>
              <w:rPr>
                <w:sz w:val="24"/>
                <w:szCs w:val="24"/>
              </w:rPr>
            </w:pPr>
            <w:r w:rsidRPr="00DC3E32">
              <w:rPr>
                <w:sz w:val="24"/>
                <w:szCs w:val="24"/>
              </w:rPr>
              <w:t>Руководитель ШМО _______</w:t>
            </w:r>
          </w:p>
          <w:p w:rsidR="00AC7EF1" w:rsidRPr="00DC3E32" w:rsidRDefault="00DC3E32" w:rsidP="00DC3E32">
            <w:pPr>
              <w:spacing w:after="0" w:line="36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3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C3E3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DC3E32">
              <w:rPr>
                <w:rFonts w:ascii="Times New Roman" w:hAnsi="Times New Roman"/>
                <w:sz w:val="24"/>
                <w:szCs w:val="24"/>
              </w:rPr>
              <w:t>Рудова</w:t>
            </w:r>
            <w:proofErr w:type="spellEnd"/>
            <w:r w:rsidRPr="00DC3E32">
              <w:rPr>
                <w:rFonts w:ascii="Times New Roman" w:hAnsi="Times New Roman"/>
                <w:sz w:val="24"/>
                <w:szCs w:val="24"/>
              </w:rPr>
              <w:t xml:space="preserve"> Е.О.</w:t>
            </w:r>
          </w:p>
          <w:p w:rsidR="00DC3E32" w:rsidRPr="00DC3E32" w:rsidRDefault="00DC3E32" w:rsidP="00DC3E32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29.08.2023</w:t>
            </w:r>
            <w:r w:rsidRPr="00DC3E32">
              <w:rPr>
                <w:sz w:val="24"/>
                <w:szCs w:val="24"/>
              </w:rPr>
              <w:t xml:space="preserve"> г.</w:t>
            </w:r>
          </w:p>
          <w:p w:rsidR="00DC3E32" w:rsidRPr="00DC3E32" w:rsidRDefault="00DC3E32" w:rsidP="00DC3E32">
            <w:pPr>
              <w:spacing w:after="0" w:line="36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E32" w:rsidRPr="00DC3E32" w:rsidRDefault="00DC3E32" w:rsidP="00DC3E32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C3E32">
              <w:rPr>
                <w:b/>
                <w:sz w:val="24"/>
                <w:szCs w:val="24"/>
              </w:rPr>
              <w:t>Согласовано:</w:t>
            </w:r>
          </w:p>
          <w:p w:rsidR="00DC3E32" w:rsidRPr="00DC3E32" w:rsidRDefault="00DC3E32" w:rsidP="00DC3E32">
            <w:pPr>
              <w:pStyle w:val="aa"/>
              <w:rPr>
                <w:sz w:val="24"/>
                <w:szCs w:val="24"/>
              </w:rPr>
            </w:pPr>
            <w:r w:rsidRPr="00DC3E32">
              <w:rPr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DC3E32">
              <w:rPr>
                <w:sz w:val="24"/>
                <w:szCs w:val="24"/>
              </w:rPr>
              <w:t>учебно-воспитательной</w:t>
            </w:r>
            <w:proofErr w:type="gramEnd"/>
            <w:r w:rsidRPr="00DC3E32">
              <w:rPr>
                <w:sz w:val="24"/>
                <w:szCs w:val="24"/>
              </w:rPr>
              <w:t xml:space="preserve"> </w:t>
            </w:r>
          </w:p>
          <w:p w:rsidR="00AC7EF1" w:rsidRPr="00DC3E32" w:rsidRDefault="00DC3E32" w:rsidP="00DC3E32">
            <w:pPr>
              <w:spacing w:after="0" w:line="36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E32">
              <w:rPr>
                <w:rFonts w:ascii="Times New Roman" w:hAnsi="Times New Roman"/>
                <w:sz w:val="24"/>
                <w:szCs w:val="24"/>
              </w:rPr>
              <w:t>работе _____</w:t>
            </w:r>
            <w:r w:rsidRPr="00DC3E32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DC3E32">
              <w:rPr>
                <w:rFonts w:ascii="Times New Roman" w:hAnsi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C3E32" w:rsidRPr="00DC3E32" w:rsidRDefault="00DC3E32" w:rsidP="00DC3E32">
            <w:pPr>
              <w:pStyle w:val="aa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30.08.2023</w:t>
            </w:r>
            <w:r w:rsidRPr="00DC3E32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624" w:type="dxa"/>
          </w:tcPr>
          <w:p w:rsidR="00DC3E32" w:rsidRPr="00DC3E32" w:rsidRDefault="00DC3E32" w:rsidP="00DC3E32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DC3E32">
              <w:rPr>
                <w:b/>
                <w:sz w:val="24"/>
                <w:szCs w:val="24"/>
              </w:rPr>
              <w:t>Утверждаю.</w:t>
            </w:r>
          </w:p>
          <w:p w:rsidR="00DC3E32" w:rsidRPr="00DC3E32" w:rsidRDefault="00DC3E32" w:rsidP="00DC3E32">
            <w:pPr>
              <w:pStyle w:val="aa"/>
              <w:rPr>
                <w:sz w:val="24"/>
                <w:szCs w:val="24"/>
              </w:rPr>
            </w:pPr>
            <w:proofErr w:type="spellStart"/>
            <w:r w:rsidRPr="00DC3E32">
              <w:rPr>
                <w:sz w:val="24"/>
                <w:szCs w:val="24"/>
              </w:rPr>
              <w:t>И.о</w:t>
            </w:r>
            <w:proofErr w:type="gramStart"/>
            <w:r w:rsidRPr="00DC3E32">
              <w:rPr>
                <w:sz w:val="24"/>
                <w:szCs w:val="24"/>
              </w:rPr>
              <w:t>.д</w:t>
            </w:r>
            <w:proofErr w:type="gramEnd"/>
            <w:r w:rsidRPr="00DC3E32">
              <w:rPr>
                <w:sz w:val="24"/>
                <w:szCs w:val="24"/>
              </w:rPr>
              <w:t>иректора</w:t>
            </w:r>
            <w:proofErr w:type="spellEnd"/>
            <w:r w:rsidRPr="00DC3E32">
              <w:rPr>
                <w:sz w:val="24"/>
                <w:szCs w:val="24"/>
              </w:rPr>
              <w:t xml:space="preserve"> МКОУ СОШ № 2</w:t>
            </w:r>
          </w:p>
          <w:p w:rsidR="00DC3E32" w:rsidRPr="00DC3E32" w:rsidRDefault="00DC3E32" w:rsidP="00DC3E32">
            <w:pPr>
              <w:pStyle w:val="aa"/>
              <w:rPr>
                <w:sz w:val="24"/>
                <w:szCs w:val="24"/>
              </w:rPr>
            </w:pPr>
            <w:r w:rsidRPr="00DC3E32">
              <w:rPr>
                <w:sz w:val="24"/>
                <w:szCs w:val="24"/>
              </w:rPr>
              <w:t xml:space="preserve">_________ И.Н. </w:t>
            </w:r>
            <w:proofErr w:type="spellStart"/>
            <w:r w:rsidRPr="00DC3E32">
              <w:rPr>
                <w:sz w:val="24"/>
                <w:szCs w:val="24"/>
              </w:rPr>
              <w:t>Матюта</w:t>
            </w:r>
            <w:proofErr w:type="spellEnd"/>
          </w:p>
          <w:p w:rsidR="00AC7EF1" w:rsidRPr="00DC3E32" w:rsidRDefault="00DC3E32" w:rsidP="00DC3E32">
            <w:pPr>
              <w:spacing w:after="0" w:line="360" w:lineRule="auto"/>
              <w:ind w:lef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135-пр от 31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.08.2023</w:t>
            </w:r>
            <w:r w:rsidRPr="00DC3E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7EF1" w:rsidRDefault="00AC7EF1" w:rsidP="00B225FB">
      <w:pPr>
        <w:spacing w:after="0" w:line="360" w:lineRule="auto"/>
      </w:pPr>
    </w:p>
    <w:p w:rsidR="00914723" w:rsidRDefault="00914723" w:rsidP="00DC3E32">
      <w:pPr>
        <w:shd w:val="clear" w:color="auto" w:fill="FFFFFF"/>
        <w:tabs>
          <w:tab w:val="left" w:pos="21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225FB" w:rsidRDefault="00B225FB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DC3E32" w:rsidRPr="00DC3E32" w:rsidRDefault="00DC3E32" w:rsidP="00DC3E32">
      <w:pPr>
        <w:pStyle w:val="aa"/>
        <w:spacing w:after="120"/>
        <w:jc w:val="center"/>
        <w:rPr>
          <w:b/>
          <w:sz w:val="36"/>
          <w:szCs w:val="36"/>
        </w:rPr>
      </w:pPr>
      <w:r w:rsidRPr="00DC3E32">
        <w:rPr>
          <w:b/>
          <w:sz w:val="36"/>
          <w:szCs w:val="36"/>
        </w:rPr>
        <w:t>Рабочая программа</w:t>
      </w:r>
    </w:p>
    <w:p w:rsidR="00DC3E32" w:rsidRPr="00DC3E32" w:rsidRDefault="00DC3E32" w:rsidP="00DC3E32">
      <w:pPr>
        <w:pStyle w:val="aa"/>
        <w:spacing w:after="120"/>
        <w:jc w:val="center"/>
        <w:rPr>
          <w:b/>
          <w:sz w:val="36"/>
          <w:szCs w:val="36"/>
        </w:rPr>
      </w:pPr>
      <w:r w:rsidRPr="00DC3E32">
        <w:rPr>
          <w:b/>
          <w:sz w:val="36"/>
          <w:szCs w:val="36"/>
        </w:rPr>
        <w:t>по внеурочной деятельности</w:t>
      </w:r>
    </w:p>
    <w:p w:rsidR="00DC3E32" w:rsidRPr="00DC3E32" w:rsidRDefault="00DC3E32" w:rsidP="00DC3E32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C3E32">
        <w:rPr>
          <w:rFonts w:ascii="Times New Roman" w:hAnsi="Times New Roman"/>
          <w:b/>
          <w:sz w:val="36"/>
          <w:szCs w:val="36"/>
        </w:rPr>
        <w:t xml:space="preserve"> «Финансовая грамотность» </w:t>
      </w:r>
    </w:p>
    <w:p w:rsidR="00DC3E32" w:rsidRPr="00DC3E32" w:rsidRDefault="00DC3E32" w:rsidP="00DC3E32">
      <w:pPr>
        <w:pStyle w:val="aa"/>
        <w:spacing w:after="120"/>
        <w:jc w:val="center"/>
        <w:rPr>
          <w:b/>
          <w:sz w:val="36"/>
          <w:szCs w:val="36"/>
        </w:rPr>
      </w:pPr>
      <w:r w:rsidRPr="00DC3E32">
        <w:rPr>
          <w:b/>
          <w:sz w:val="36"/>
          <w:szCs w:val="36"/>
        </w:rPr>
        <w:t>для 6-8</w:t>
      </w:r>
      <w:r w:rsidRPr="00DC3E32">
        <w:rPr>
          <w:b/>
          <w:sz w:val="36"/>
          <w:szCs w:val="36"/>
        </w:rPr>
        <w:t xml:space="preserve"> классов</w:t>
      </w:r>
    </w:p>
    <w:p w:rsidR="00DC3E32" w:rsidRPr="00DC3E32" w:rsidRDefault="00DC3E32" w:rsidP="00DC3E32">
      <w:pPr>
        <w:pStyle w:val="aa"/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</w:t>
      </w:r>
      <w:r w:rsidRPr="00DC3E32">
        <w:rPr>
          <w:b/>
          <w:sz w:val="36"/>
          <w:szCs w:val="36"/>
        </w:rPr>
        <w:t>-2024</w:t>
      </w:r>
      <w:r w:rsidRPr="00DC3E32">
        <w:rPr>
          <w:b/>
          <w:sz w:val="36"/>
          <w:szCs w:val="36"/>
        </w:rPr>
        <w:t xml:space="preserve"> учебный год</w:t>
      </w:r>
    </w:p>
    <w:p w:rsidR="00914723" w:rsidRDefault="00914723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225FB" w:rsidRPr="00C07413" w:rsidRDefault="00B225FB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062C1A" w:rsidRDefault="00062C1A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13849" w:rsidRDefault="00313849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C43D1" w:rsidRDefault="005C43D1" w:rsidP="00DC3E32">
      <w:pPr>
        <w:tabs>
          <w:tab w:val="left" w:pos="630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14723" w:rsidRPr="00B225FB" w:rsidRDefault="00B225FB" w:rsidP="002540CC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225FB">
        <w:rPr>
          <w:rFonts w:ascii="Times New Roman" w:hAnsi="Times New Roman"/>
          <w:sz w:val="28"/>
          <w:szCs w:val="28"/>
        </w:rPr>
        <w:t>С</w:t>
      </w:r>
      <w:r w:rsidR="00914723" w:rsidRPr="00B225FB">
        <w:rPr>
          <w:rFonts w:ascii="Times New Roman" w:hAnsi="Times New Roman"/>
          <w:sz w:val="28"/>
          <w:szCs w:val="28"/>
        </w:rPr>
        <w:t>оставитель:</w:t>
      </w:r>
    </w:p>
    <w:p w:rsidR="00B225FB" w:rsidRPr="00B225FB" w:rsidRDefault="00DC3E32" w:rsidP="002540CC">
      <w:pPr>
        <w:tabs>
          <w:tab w:val="left" w:pos="6237"/>
          <w:tab w:val="left" w:pos="6379"/>
        </w:tabs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Олеговна</w:t>
      </w:r>
      <w:r w:rsidR="00B225FB" w:rsidRPr="00B225FB">
        <w:rPr>
          <w:rFonts w:ascii="Times New Roman" w:hAnsi="Times New Roman"/>
          <w:sz w:val="28"/>
          <w:szCs w:val="28"/>
        </w:rPr>
        <w:t>,</w:t>
      </w:r>
    </w:p>
    <w:p w:rsidR="00914723" w:rsidRPr="00B225FB" w:rsidRDefault="00B225FB" w:rsidP="002540CC">
      <w:pPr>
        <w:tabs>
          <w:tab w:val="left" w:pos="6237"/>
        </w:tabs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225FB">
        <w:rPr>
          <w:rFonts w:ascii="Times New Roman" w:hAnsi="Times New Roman"/>
          <w:sz w:val="28"/>
          <w:szCs w:val="28"/>
        </w:rPr>
        <w:t>учитель истории</w:t>
      </w:r>
      <w:r w:rsidR="002540CC">
        <w:rPr>
          <w:rFonts w:ascii="Times New Roman" w:hAnsi="Times New Roman"/>
          <w:sz w:val="28"/>
          <w:szCs w:val="28"/>
        </w:rPr>
        <w:t xml:space="preserve"> и</w:t>
      </w:r>
      <w:r w:rsidR="002540CC" w:rsidRPr="00D54DCD">
        <w:rPr>
          <w:rFonts w:ascii="Times New Roman" w:hAnsi="Times New Roman"/>
          <w:sz w:val="28"/>
          <w:szCs w:val="28"/>
        </w:rPr>
        <w:t xml:space="preserve"> </w:t>
      </w:r>
      <w:r w:rsidRPr="00B225FB">
        <w:rPr>
          <w:rFonts w:ascii="Times New Roman" w:hAnsi="Times New Roman"/>
          <w:sz w:val="28"/>
          <w:szCs w:val="28"/>
        </w:rPr>
        <w:t>обществознания</w:t>
      </w:r>
    </w:p>
    <w:p w:rsidR="00D561DE" w:rsidRDefault="00D561DE" w:rsidP="00B225FB">
      <w:pPr>
        <w:spacing w:after="0" w:line="360" w:lineRule="auto"/>
      </w:pPr>
    </w:p>
    <w:p w:rsidR="00914723" w:rsidRDefault="00914723" w:rsidP="00B225FB">
      <w:pPr>
        <w:spacing w:after="0" w:line="360" w:lineRule="auto"/>
      </w:pPr>
    </w:p>
    <w:p w:rsidR="00B225FB" w:rsidRDefault="00B225FB" w:rsidP="00B225FB">
      <w:pPr>
        <w:spacing w:after="0" w:line="360" w:lineRule="auto"/>
        <w:jc w:val="center"/>
      </w:pPr>
    </w:p>
    <w:p w:rsidR="002540CC" w:rsidRDefault="002540CC" w:rsidP="00B225FB">
      <w:pPr>
        <w:spacing w:after="0" w:line="360" w:lineRule="auto"/>
      </w:pPr>
    </w:p>
    <w:p w:rsidR="005C43D1" w:rsidRPr="002540CC" w:rsidRDefault="005C43D1" w:rsidP="00B225FB">
      <w:pPr>
        <w:spacing w:after="0" w:line="360" w:lineRule="auto"/>
      </w:pPr>
    </w:p>
    <w:p w:rsidR="007F3233" w:rsidRDefault="00DC3E32" w:rsidP="00DC3E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32">
        <w:rPr>
          <w:rFonts w:ascii="Times New Roman" w:hAnsi="Times New Roman"/>
          <w:b/>
          <w:sz w:val="28"/>
          <w:szCs w:val="28"/>
        </w:rPr>
        <w:t>село Овощи 2023</w:t>
      </w:r>
      <w:r w:rsidR="00EC4196" w:rsidRPr="00DC3E32">
        <w:rPr>
          <w:rFonts w:ascii="Times New Roman" w:hAnsi="Times New Roman"/>
          <w:b/>
          <w:sz w:val="28"/>
          <w:szCs w:val="28"/>
        </w:rPr>
        <w:t xml:space="preserve"> г</w:t>
      </w:r>
    </w:p>
    <w:p w:rsidR="00DC3E32" w:rsidRDefault="00DC3E32" w:rsidP="00DC3E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E32" w:rsidRPr="00DC3E32" w:rsidRDefault="00DC3E32" w:rsidP="00DC3E3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356" w:rsidRPr="006F0356" w:rsidRDefault="002540CC" w:rsidP="006F0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Основы финанс</w:t>
      </w:r>
      <w:r w:rsidR="00EC4196">
        <w:rPr>
          <w:rFonts w:ascii="Times New Roman" w:eastAsia="Times New Roman" w:hAnsi="Times New Roman"/>
          <w:sz w:val="24"/>
          <w:szCs w:val="24"/>
          <w:lang w:eastAsia="ru-RU"/>
        </w:rPr>
        <w:t>овой грамотности» для учащихся 6-8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4196">
        <w:rPr>
          <w:rFonts w:ascii="Times New Roman" w:eastAsia="Times New Roman" w:hAnsi="Times New Roman"/>
          <w:sz w:val="24"/>
          <w:szCs w:val="24"/>
          <w:lang w:eastAsia="ru-RU"/>
        </w:rPr>
        <w:t>классов МКОУ СОШ №2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</w:t>
      </w:r>
      <w:proofErr w:type="gramStart"/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proofErr w:type="gramEnd"/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Pr="00CB2A6A" w:rsidRDefault="002540CC" w:rsidP="007C5F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</w:t>
      </w:r>
      <w:proofErr w:type="spellStart"/>
      <w:r w:rsidRPr="007C5FED">
        <w:rPr>
          <w:rFonts w:ascii="Times New Roman" w:hAnsi="Times New Roman"/>
          <w:b/>
          <w:color w:val="000000"/>
          <w:sz w:val="24"/>
          <w:szCs w:val="24"/>
        </w:rPr>
        <w:t>деятельностном</w:t>
      </w:r>
      <w:proofErr w:type="spellEnd"/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lastRenderedPageBreak/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  <w:proofErr w:type="gramEnd"/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FE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C5FE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C5FED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7C5FED">
        <w:rPr>
          <w:rFonts w:ascii="Times New Roman" w:hAnsi="Times New Roman"/>
          <w:sz w:val="24"/>
          <w:szCs w:val="24"/>
        </w:rPr>
        <w:t>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D701DA">
        <w:rPr>
          <w:b/>
          <w:bCs/>
          <w:color w:val="000000"/>
          <w:sz w:val="24"/>
          <w:szCs w:val="24"/>
        </w:rPr>
        <w:t xml:space="preserve"> (34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 w:rsidR="008A7F3F" w:rsidRPr="007C5FED">
        <w:rPr>
          <w:sz w:val="24"/>
          <w:szCs w:val="24"/>
        </w:rPr>
        <w:t>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«Закон предложения».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485B7F">
        <w:rPr>
          <w:sz w:val="24"/>
          <w:szCs w:val="24"/>
        </w:rPr>
        <w:t xml:space="preserve"> 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485B7F">
        <w:rPr>
          <w:b/>
          <w:bCs/>
          <w:color w:val="000000"/>
          <w:sz w:val="24"/>
          <w:szCs w:val="24"/>
        </w:rPr>
        <w:t xml:space="preserve"> (34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Решение проблемной ситуации</w:t>
      </w:r>
      <w:proofErr w:type="gramEnd"/>
      <w:r>
        <w:rPr>
          <w:sz w:val="24"/>
          <w:szCs w:val="24"/>
        </w:rPr>
        <w:t xml:space="preserve">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lastRenderedPageBreak/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Основные правила инвестирования: как продавать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 xml:space="preserve">Что такое </w:t>
      </w:r>
      <w:proofErr w:type="spellStart"/>
      <w:r w:rsidR="00F37CCA" w:rsidRPr="007C5FED">
        <w:rPr>
          <w:sz w:val="24"/>
          <w:szCs w:val="24"/>
        </w:rPr>
        <w:t>ПИФы</w:t>
      </w:r>
      <w:proofErr w:type="spellEnd"/>
      <w:r w:rsidR="00F37CCA" w:rsidRPr="007C5FED">
        <w:rPr>
          <w:sz w:val="24"/>
          <w:szCs w:val="24"/>
        </w:rPr>
        <w:t>?</w:t>
      </w:r>
      <w:r>
        <w:rPr>
          <w:sz w:val="24"/>
          <w:szCs w:val="24"/>
        </w:rPr>
        <w:t>»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</w:t>
      </w:r>
      <w:r w:rsid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="00F37CCA" w:rsidRPr="007C5FED">
        <w:rPr>
          <w:sz w:val="24"/>
          <w:szCs w:val="24"/>
        </w:rPr>
        <w:t xml:space="preserve">Социальный </w:t>
      </w:r>
      <w:proofErr w:type="spellStart"/>
      <w:r w:rsidR="00F37CCA" w:rsidRPr="007C5FED">
        <w:rPr>
          <w:sz w:val="24"/>
          <w:szCs w:val="24"/>
        </w:rPr>
        <w:t>найм</w:t>
      </w:r>
      <w:proofErr w:type="spellEnd"/>
      <w:r w:rsidR="00F37CCA" w:rsidRPr="007C5FED">
        <w:rPr>
          <w:sz w:val="24"/>
          <w:szCs w:val="24"/>
        </w:rPr>
        <w:t xml:space="preserve">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="0092449D" w:rsidRPr="0092449D">
        <w:rPr>
          <w:b/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F5097F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8 класс (34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</w:t>
      </w:r>
      <w:proofErr w:type="gramStart"/>
      <w:r w:rsidR="00687789" w:rsidRPr="00687789">
        <w:rPr>
          <w:sz w:val="24"/>
          <w:szCs w:val="24"/>
        </w:rPr>
        <w:t xml:space="preserve"> Е</w:t>
      </w:r>
      <w:proofErr w:type="gramEnd"/>
      <w:r w:rsidR="00687789" w:rsidRPr="00687789">
        <w:rPr>
          <w:sz w:val="24"/>
          <w:szCs w:val="24"/>
        </w:rPr>
        <w:t>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</w:t>
      </w:r>
      <w:proofErr w:type="gramStart"/>
      <w:r w:rsidR="00687789" w:rsidRPr="00687789"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Правовая </w:t>
      </w:r>
      <w:proofErr w:type="gramStart"/>
      <w:r>
        <w:rPr>
          <w:sz w:val="24"/>
          <w:szCs w:val="24"/>
        </w:rPr>
        <w:t>консультация</w:t>
      </w:r>
      <w:proofErr w:type="gramEnd"/>
      <w:r>
        <w:rPr>
          <w:sz w:val="24"/>
          <w:szCs w:val="24"/>
        </w:rPr>
        <w:t xml:space="preserve">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EC4196" w:rsidRDefault="00EC4196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Pr="00687789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2540CC" w:rsidP="00EC4196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lastRenderedPageBreak/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6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7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Решение проблемной ситуации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 xml:space="preserve">Что такое </w:t>
            </w:r>
            <w:proofErr w:type="spellStart"/>
            <w:r w:rsidR="009E506B" w:rsidRPr="007C5FED">
              <w:rPr>
                <w:sz w:val="24"/>
                <w:szCs w:val="24"/>
              </w:rPr>
              <w:t>ПИФы</w:t>
            </w:r>
            <w:proofErr w:type="spellEnd"/>
            <w:r w:rsidR="009E506B" w:rsidRPr="007C5FED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Раздел 6.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proofErr w:type="gramStart"/>
            <w:r w:rsidR="009E506B" w:rsidRPr="007C5FED">
              <w:rPr>
                <w:sz w:val="24"/>
                <w:szCs w:val="24"/>
              </w:rPr>
              <w:t>Социальный</w:t>
            </w:r>
            <w:proofErr w:type="gramEnd"/>
            <w:r w:rsidR="009E506B" w:rsidRPr="007C5FED">
              <w:rPr>
                <w:sz w:val="24"/>
                <w:szCs w:val="24"/>
              </w:rPr>
              <w:t xml:space="preserve"> </w:t>
            </w:r>
            <w:proofErr w:type="spellStart"/>
            <w:r w:rsidR="009E506B" w:rsidRPr="007C5FED">
              <w:rPr>
                <w:sz w:val="24"/>
                <w:szCs w:val="24"/>
              </w:rPr>
              <w:t>найм</w:t>
            </w:r>
            <w:proofErr w:type="spellEnd"/>
            <w:r w:rsidR="009E506B" w:rsidRPr="007C5FED">
              <w:rPr>
                <w:sz w:val="24"/>
                <w:szCs w:val="24"/>
              </w:rPr>
              <w:t xml:space="preserve">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8 класс (34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540CC" w:rsidRPr="007C5FED" w:rsidTr="00DB785A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C5FED">
              <w:rPr>
                <w:b/>
                <w:sz w:val="24"/>
                <w:szCs w:val="24"/>
              </w:rPr>
              <w:t>п</w:t>
            </w:r>
            <w:proofErr w:type="gramEnd"/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2B1325" w:rsidRPr="007C5FED">
              <w:t>Что такое потребительская культура</w:t>
            </w:r>
            <w:r>
              <w:t>»</w:t>
            </w:r>
            <w:r w:rsidR="002B1325" w:rsidRPr="007C5FED">
              <w:t>.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  <w:r w:rsidR="00A624DE" w:rsidRPr="007C5FED">
              <w:t xml:space="preserve"> 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Индекс</w:t>
            </w:r>
            <w:proofErr w:type="gramStart"/>
            <w:r w:rsidR="00A624DE" w:rsidRPr="007C5FED">
              <w:t xml:space="preserve"> Е</w:t>
            </w:r>
            <w:proofErr w:type="gramEnd"/>
            <w:r w:rsidR="00A624DE" w:rsidRPr="007C5FED">
              <w:t>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</w:t>
            </w:r>
            <w:proofErr w:type="gramStart"/>
            <w:r w:rsidR="00A624DE" w:rsidRPr="007C5FED">
              <w:t xml:space="preserve"> Е</w:t>
            </w:r>
            <w:proofErr w:type="gramEnd"/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Раздел 6. Искусство покупать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Правовая </w:t>
            </w:r>
            <w:proofErr w:type="gramStart"/>
            <w:r>
              <w:t>консультация</w:t>
            </w:r>
            <w:proofErr w:type="gramEnd"/>
            <w:r>
              <w:t xml:space="preserve">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EC4196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DB785A" w:rsidRPr="007C5FED" w:rsidSect="007F323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6E" w:rsidRDefault="0068546E" w:rsidP="00062C1A">
      <w:pPr>
        <w:spacing w:after="0" w:line="240" w:lineRule="auto"/>
      </w:pPr>
      <w:r>
        <w:separator/>
      </w:r>
    </w:p>
  </w:endnote>
  <w:endnote w:type="continuationSeparator" w:id="0">
    <w:p w:rsidR="0068546E" w:rsidRDefault="0068546E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0563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05D7" w:rsidRPr="00B225FB" w:rsidRDefault="00BA05D7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DC3E32">
          <w:rPr>
            <w:rFonts w:ascii="Times New Roman" w:hAnsi="Times New Roman"/>
            <w:noProof/>
          </w:rPr>
          <w:t>2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6E" w:rsidRDefault="0068546E" w:rsidP="00062C1A">
      <w:pPr>
        <w:spacing w:after="0" w:line="240" w:lineRule="auto"/>
      </w:pPr>
      <w:r>
        <w:separator/>
      </w:r>
    </w:p>
  </w:footnote>
  <w:footnote w:type="continuationSeparator" w:id="0">
    <w:p w:rsidR="0068546E" w:rsidRDefault="0068546E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D4C44"/>
    <w:rsid w:val="000E0CAF"/>
    <w:rsid w:val="000F3984"/>
    <w:rsid w:val="000F3F60"/>
    <w:rsid w:val="000F5AC5"/>
    <w:rsid w:val="00102C21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7044"/>
    <w:rsid w:val="002540CC"/>
    <w:rsid w:val="002627B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24C77"/>
    <w:rsid w:val="00632D8D"/>
    <w:rsid w:val="00644AEC"/>
    <w:rsid w:val="00654A05"/>
    <w:rsid w:val="0068546E"/>
    <w:rsid w:val="00687789"/>
    <w:rsid w:val="006C0A6D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AC0"/>
    <w:rsid w:val="00AC7EF1"/>
    <w:rsid w:val="00AD4B0E"/>
    <w:rsid w:val="00B04FAC"/>
    <w:rsid w:val="00B153A0"/>
    <w:rsid w:val="00B225FB"/>
    <w:rsid w:val="00B433EC"/>
    <w:rsid w:val="00B445BE"/>
    <w:rsid w:val="00B613A9"/>
    <w:rsid w:val="00B63FAA"/>
    <w:rsid w:val="00B75409"/>
    <w:rsid w:val="00BA05D7"/>
    <w:rsid w:val="00BC4794"/>
    <w:rsid w:val="00BC5713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2A6A"/>
    <w:rsid w:val="00CB2C98"/>
    <w:rsid w:val="00CE4112"/>
    <w:rsid w:val="00CF0E1A"/>
    <w:rsid w:val="00D14BC9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3E32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454D"/>
    <w:rsid w:val="00E64F41"/>
    <w:rsid w:val="00E87D08"/>
    <w:rsid w:val="00EC4196"/>
    <w:rsid w:val="00ED2ADA"/>
    <w:rsid w:val="00EE4A20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746CE-413B-4E9A-8FA9-B21278D1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2025-02-19T07:58:00Z</cp:lastPrinted>
  <dcterms:created xsi:type="dcterms:W3CDTF">2017-09-04T05:29:00Z</dcterms:created>
  <dcterms:modified xsi:type="dcterms:W3CDTF">2025-02-19T08:06:00Z</dcterms:modified>
</cp:coreProperties>
</file>